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A0" w:rsidRPr="004670D9" w:rsidRDefault="0027374A" w:rsidP="0027374A">
      <w:pPr>
        <w:spacing w:after="0" w:line="240" w:lineRule="auto"/>
        <w:jc w:val="center"/>
        <w:rPr>
          <w:rFonts w:ascii="Arial" w:hAnsi="Arial" w:cs="Arial"/>
          <w:b/>
          <w:i/>
          <w:color w:val="548DD4" w:themeColor="text2" w:themeTint="99"/>
          <w:sz w:val="44"/>
        </w:rPr>
      </w:pPr>
      <w:r w:rsidRPr="004670D9">
        <w:rPr>
          <w:rFonts w:ascii="Arial" w:hAnsi="Arial" w:cs="Arial"/>
          <w:b/>
          <w:i/>
          <w:color w:val="548DD4" w:themeColor="text2" w:themeTint="99"/>
          <w:sz w:val="44"/>
        </w:rPr>
        <w:t>SISA AWARDS NOMINATION FORM</w:t>
      </w:r>
    </w:p>
    <w:p w:rsidR="009B60CB" w:rsidRPr="001A3C6B" w:rsidRDefault="009B60CB" w:rsidP="009B60CB">
      <w:pPr>
        <w:spacing w:after="0" w:line="240" w:lineRule="auto"/>
        <w:rPr>
          <w:rFonts w:ascii="Arial" w:hAnsi="Arial" w:cs="Arial"/>
        </w:rPr>
      </w:pPr>
    </w:p>
    <w:p w:rsidR="009B60CB" w:rsidRPr="001A3C6B" w:rsidRDefault="009B60CB" w:rsidP="00BB2764">
      <w:pPr>
        <w:spacing w:after="120" w:line="240" w:lineRule="auto"/>
        <w:rPr>
          <w:rFonts w:ascii="Arial" w:hAnsi="Arial" w:cs="Arial"/>
          <w:b/>
          <w:sz w:val="28"/>
        </w:rPr>
      </w:pPr>
      <w:r w:rsidRPr="001A3C6B">
        <w:rPr>
          <w:rFonts w:ascii="Arial" w:hAnsi="Arial" w:cs="Arial"/>
          <w:b/>
          <w:sz w:val="24"/>
        </w:rPr>
        <w:t xml:space="preserve">Award Category #2: </w:t>
      </w:r>
      <w:r w:rsidR="001A3C6B">
        <w:rPr>
          <w:rFonts w:ascii="Arial" w:hAnsi="Arial" w:cs="Arial"/>
          <w:b/>
          <w:sz w:val="24"/>
        </w:rPr>
        <w:t xml:space="preserve"> </w:t>
      </w:r>
      <w:r w:rsidRPr="001A3C6B">
        <w:rPr>
          <w:rFonts w:ascii="Arial" w:hAnsi="Arial" w:cs="Arial"/>
          <w:b/>
          <w:sz w:val="28"/>
        </w:rPr>
        <w:t>Most Innovative Work Health &amp; Safety Solution</w:t>
      </w:r>
    </w:p>
    <w:p w:rsidR="00BB2764" w:rsidRPr="004346DD" w:rsidRDefault="00BB2764" w:rsidP="00BB2764">
      <w:pPr>
        <w:rPr>
          <w:rFonts w:cs="Arial"/>
          <w:i/>
          <w:iCs/>
          <w:w w:val="80"/>
          <w:sz w:val="28"/>
          <w:szCs w:val="28"/>
        </w:rPr>
      </w:pPr>
      <w:r w:rsidRPr="004346DD">
        <w:rPr>
          <w:rFonts w:cs="Arial"/>
          <w:i/>
          <w:iCs/>
          <w:w w:val="80"/>
          <w:sz w:val="28"/>
          <w:szCs w:val="28"/>
        </w:rPr>
        <w:t>Awarded for the most innovative example of a solution to an identified hazard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27374A" w:rsidRPr="001A3C6B" w:rsidTr="0027374A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27374A" w:rsidRPr="001A3C6B" w:rsidRDefault="0027374A" w:rsidP="0027374A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7374A" w:rsidRPr="001A3C6B" w:rsidRDefault="0027374A" w:rsidP="0027374A">
            <w:pPr>
              <w:spacing w:before="80" w:after="80"/>
              <w:rPr>
                <w:rFonts w:ascii="Arial" w:hAnsi="Arial" w:cs="Arial"/>
              </w:rPr>
            </w:pPr>
            <w:permStart w:id="859514493" w:edGrp="everyone"/>
            <w:permEnd w:id="859514493"/>
          </w:p>
        </w:tc>
      </w:tr>
      <w:tr w:rsidR="001A3C6B" w:rsidRPr="001A3C6B" w:rsidTr="0027374A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27374A" w:rsidRPr="001A3C6B" w:rsidRDefault="0027374A" w:rsidP="0027374A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7374A" w:rsidRPr="001A3C6B" w:rsidRDefault="0027374A" w:rsidP="0027374A">
            <w:pPr>
              <w:spacing w:before="80" w:after="80"/>
              <w:rPr>
                <w:rFonts w:ascii="Arial" w:hAnsi="Arial" w:cs="Arial"/>
              </w:rPr>
            </w:pPr>
            <w:permStart w:id="1479486969" w:edGrp="everyone"/>
            <w:permEnd w:id="1479486969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27374A" w:rsidRPr="001A3C6B" w:rsidRDefault="0027374A" w:rsidP="0027374A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7374A" w:rsidRPr="001A3C6B" w:rsidRDefault="0027374A" w:rsidP="0027374A">
            <w:pPr>
              <w:spacing w:before="80" w:after="80"/>
              <w:rPr>
                <w:rFonts w:ascii="Arial" w:hAnsi="Arial" w:cs="Arial"/>
              </w:rPr>
            </w:pPr>
            <w:permStart w:id="210067809" w:edGrp="everyone"/>
            <w:permEnd w:id="210067809"/>
          </w:p>
        </w:tc>
      </w:tr>
      <w:tr w:rsidR="001A3C6B" w:rsidRPr="001A3C6B" w:rsidTr="0027374A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27374A" w:rsidRPr="001A3C6B" w:rsidRDefault="0027374A" w:rsidP="0027374A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7374A" w:rsidRPr="001A3C6B" w:rsidRDefault="0027374A" w:rsidP="0027374A">
            <w:pPr>
              <w:spacing w:before="80" w:after="80"/>
              <w:rPr>
                <w:rFonts w:ascii="Arial" w:hAnsi="Arial" w:cs="Arial"/>
              </w:rPr>
            </w:pPr>
            <w:permStart w:id="753816565" w:edGrp="everyone"/>
            <w:permEnd w:id="753816565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27374A" w:rsidRPr="001A3C6B" w:rsidRDefault="0027374A" w:rsidP="0027374A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7374A" w:rsidRPr="001A3C6B" w:rsidRDefault="0027374A" w:rsidP="0027374A">
            <w:pPr>
              <w:spacing w:before="80" w:after="80"/>
              <w:rPr>
                <w:rFonts w:ascii="Arial" w:hAnsi="Arial" w:cs="Arial"/>
              </w:rPr>
            </w:pPr>
            <w:permStart w:id="1318287109" w:edGrp="everyone"/>
            <w:permEnd w:id="1318287109"/>
          </w:p>
        </w:tc>
      </w:tr>
      <w:tr w:rsidR="0027374A" w:rsidRPr="001A3C6B" w:rsidTr="0027374A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27374A" w:rsidRPr="001A3C6B" w:rsidRDefault="0027374A" w:rsidP="0027374A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Address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7374A" w:rsidRPr="001A3C6B" w:rsidRDefault="0027374A" w:rsidP="0027374A">
            <w:pPr>
              <w:spacing w:before="80" w:after="80"/>
              <w:rPr>
                <w:rFonts w:ascii="Arial" w:hAnsi="Arial" w:cs="Arial"/>
              </w:rPr>
            </w:pPr>
            <w:permStart w:id="932472429" w:edGrp="everyone"/>
            <w:permEnd w:id="932472429"/>
          </w:p>
        </w:tc>
      </w:tr>
    </w:tbl>
    <w:p w:rsidR="009B60CB" w:rsidRDefault="009B60CB" w:rsidP="009B60CB">
      <w:pPr>
        <w:spacing w:after="0" w:line="240" w:lineRule="auto"/>
      </w:pPr>
    </w:p>
    <w:p w:rsidR="009B60CB" w:rsidRDefault="000C5BD0" w:rsidP="009B60CB">
      <w:pPr>
        <w:spacing w:after="0" w:line="240" w:lineRule="auto"/>
      </w:pPr>
      <w:r>
        <w:t xml:space="preserve">Please note that </w:t>
      </w:r>
      <w:r w:rsidRPr="00FF6086">
        <w:rPr>
          <w:b/>
        </w:rPr>
        <w:t>all</w:t>
      </w:r>
      <w:r>
        <w:t xml:space="preserve"> criteria must be addressed. Responses need only </w:t>
      </w:r>
      <w:r w:rsidR="00FF6086">
        <w:t>include ‘material’ content</w:t>
      </w:r>
      <w:r>
        <w:t xml:space="preserve"> and feel free to use additional pages as needed. Please email </w:t>
      </w:r>
      <w:r w:rsidR="00FF6086">
        <w:t xml:space="preserve">your nomination to </w:t>
      </w:r>
      <w:hyperlink r:id="rId8" w:history="1">
        <w:r w:rsidR="00FF6086" w:rsidRPr="00FA04F2">
          <w:rPr>
            <w:rStyle w:val="Hyperlink"/>
          </w:rPr>
          <w:t>sisa@sisa.net.au</w:t>
        </w:r>
      </w:hyperlink>
      <w:r w:rsidR="00FF6086">
        <w:t xml:space="preserve"> </w:t>
      </w:r>
      <w:r>
        <w:t xml:space="preserve">by </w:t>
      </w:r>
      <w:r w:rsidR="00FF6086">
        <w:t xml:space="preserve">the </w:t>
      </w:r>
      <w:r>
        <w:t>due date.</w:t>
      </w:r>
    </w:p>
    <w:p w:rsidR="000C5BD0" w:rsidRDefault="000C5BD0" w:rsidP="009B60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9B60CB" w:rsidRPr="001A3C6B" w:rsidTr="00AB1F43">
        <w:tc>
          <w:tcPr>
            <w:tcW w:w="3560" w:type="dxa"/>
            <w:tcBorders>
              <w:bottom w:val="single" w:sz="4" w:space="0" w:color="auto"/>
            </w:tcBorders>
            <w:shd w:val="clear" w:color="auto" w:fill="E9EFF7"/>
          </w:tcPr>
          <w:p w:rsidR="009B60CB" w:rsidRPr="001A3C6B" w:rsidRDefault="009B60CB" w:rsidP="0027374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462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9EFF7"/>
          </w:tcPr>
          <w:p w:rsidR="009B60CB" w:rsidRPr="001A3C6B" w:rsidRDefault="009B60CB" w:rsidP="0027374A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Response</w:t>
            </w:r>
          </w:p>
        </w:tc>
        <w:tc>
          <w:tcPr>
            <w:tcW w:w="249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9EFF7"/>
          </w:tcPr>
          <w:p w:rsidR="009B60CB" w:rsidRPr="001A3C6B" w:rsidRDefault="00AB1F43" w:rsidP="00AB1F43">
            <w:pPr>
              <w:spacing w:before="120" w:after="120"/>
              <w:rPr>
                <w:rFonts w:ascii="Arial" w:hAnsi="Arial" w:cs="Arial"/>
                <w:b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t>Evidence</w:t>
            </w:r>
            <w:r w:rsidR="0027374A" w:rsidRPr="001A3C6B">
              <w:rPr>
                <w:rFonts w:ascii="Arial" w:hAnsi="Arial" w:cs="Arial"/>
                <w:b/>
                <w:sz w:val="24"/>
                <w:vertAlign w:val="superscript"/>
              </w:rPr>
              <w:t>*</w:t>
            </w:r>
          </w:p>
        </w:tc>
      </w:tr>
      <w:tr w:rsidR="001A3C6B" w:rsidRPr="001A3C6B" w:rsidTr="004346DD">
        <w:trPr>
          <w:trHeight w:val="132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A3C6B" w:rsidRPr="00CD1AC0" w:rsidRDefault="001A3C6B" w:rsidP="00CD1AC0">
            <w:pPr>
              <w:pStyle w:val="ListParagraph"/>
              <w:numPr>
                <w:ilvl w:val="0"/>
                <w:numId w:val="4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bookmarkStart w:id="0" w:name="_GoBack" w:colFirst="1" w:colLast="2"/>
            <w:permStart w:id="186197271" w:edGrp="everyone" w:colFirst="1" w:colLast="1"/>
            <w:permStart w:id="1032089572" w:edGrp="everyone" w:colFirst="2" w:colLast="2"/>
            <w:r w:rsidRPr="00CD1AC0">
              <w:rPr>
                <w:rFonts w:ascii="Arial" w:hAnsi="Arial" w:cs="Arial"/>
                <w:iCs/>
                <w:w w:val="80"/>
              </w:rPr>
              <w:t>The method by which the hazard/s and associated risk/s</w:t>
            </w:r>
            <w:r w:rsidR="00E60167">
              <w:rPr>
                <w:rFonts w:ascii="Arial" w:hAnsi="Arial" w:cs="Arial"/>
                <w:iCs/>
                <w:w w:val="80"/>
              </w:rPr>
              <w:t xml:space="preserve"> were identified and understood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A3C6B" w:rsidRPr="001A3C6B" w:rsidRDefault="001A3C6B" w:rsidP="0027374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1A3C6B" w:rsidRPr="00AB1F43" w:rsidRDefault="00322882" w:rsidP="00AB1F43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B1F43" w:rsidRPr="001A3C6B" w:rsidTr="004346DD">
        <w:trPr>
          <w:trHeight w:val="1326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322882" w:rsidRDefault="00AB1F43" w:rsidP="00CD1AC0">
            <w:pPr>
              <w:pStyle w:val="ListParagraph"/>
              <w:numPr>
                <w:ilvl w:val="0"/>
                <w:numId w:val="4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194467765" w:edGrp="everyone" w:colFirst="1" w:colLast="1"/>
            <w:permStart w:id="415700406" w:edGrp="everyone" w:colFirst="2" w:colLast="2"/>
            <w:permEnd w:id="186197271"/>
            <w:permEnd w:id="1032089572"/>
            <w:r w:rsidRPr="00322882">
              <w:rPr>
                <w:rFonts w:ascii="Arial" w:hAnsi="Arial" w:cs="Arial"/>
                <w:iCs/>
                <w:w w:val="80"/>
              </w:rPr>
              <w:t>A description of the elements of the solution or initiative; the specific benefit and impact ach</w:t>
            </w:r>
            <w:r w:rsidR="00E60167">
              <w:rPr>
                <w:rFonts w:ascii="Arial" w:hAnsi="Arial" w:cs="Arial"/>
                <w:iCs/>
                <w:w w:val="80"/>
              </w:rPr>
              <w:t>ieved and how this was achieved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1A3C6B" w:rsidRDefault="00AB1F43" w:rsidP="0027374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B1F43" w:rsidRPr="00AB1F43" w:rsidRDefault="00AB1F43" w:rsidP="009905EC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AB1F43" w:rsidRPr="001A3C6B" w:rsidTr="004C1715">
        <w:trPr>
          <w:trHeight w:val="1440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322882" w:rsidRDefault="00AB1F43" w:rsidP="00CD1AC0">
            <w:pPr>
              <w:pStyle w:val="ListParagraph"/>
              <w:numPr>
                <w:ilvl w:val="0"/>
                <w:numId w:val="4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681993543" w:edGrp="everyone" w:colFirst="1" w:colLast="1"/>
            <w:permStart w:id="368399879" w:edGrp="everyone" w:colFirst="2" w:colLast="2"/>
            <w:permEnd w:id="1194467765"/>
            <w:permEnd w:id="415700406"/>
            <w:r w:rsidRPr="00322882">
              <w:rPr>
                <w:rFonts w:ascii="Arial" w:hAnsi="Arial" w:cs="Arial"/>
                <w:iCs/>
                <w:w w:val="80"/>
              </w:rPr>
              <w:t>Consultation with and involvement of employees (especially those directly affected) in assessing the hazards/risks and in the design and implementation of the solution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1A3C6B" w:rsidRDefault="00AB1F43" w:rsidP="0027374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B1F43" w:rsidRPr="00AB1F43" w:rsidRDefault="00AB1F43" w:rsidP="009905EC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AB1F43" w:rsidRPr="001A3C6B" w:rsidTr="00434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322882" w:rsidRDefault="00AB1F43" w:rsidP="00CD1AC0">
            <w:pPr>
              <w:pStyle w:val="ListParagraph"/>
              <w:numPr>
                <w:ilvl w:val="0"/>
                <w:numId w:val="4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504648732" w:edGrp="everyone" w:colFirst="1" w:colLast="1"/>
            <w:permStart w:id="1014976134" w:edGrp="everyone" w:colFirst="2" w:colLast="2"/>
            <w:permEnd w:id="1681993543"/>
            <w:permEnd w:id="368399879"/>
            <w:r w:rsidRPr="00322882">
              <w:rPr>
                <w:rFonts w:ascii="Arial" w:hAnsi="Arial" w:cs="Arial"/>
                <w:iCs/>
                <w:w w:val="80"/>
                <w:szCs w:val="24"/>
              </w:rPr>
              <w:t>The role and involvement of line and senior management in the solution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1A3C6B" w:rsidRDefault="00AB1F43" w:rsidP="0027374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B1F43" w:rsidRPr="00AB1F43" w:rsidRDefault="00AB1F43" w:rsidP="009905EC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AB1F43" w:rsidRPr="001A3C6B" w:rsidTr="00434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1A3C6B" w:rsidRDefault="00AB1F43" w:rsidP="00CD1AC0">
            <w:pPr>
              <w:pStyle w:val="ListParagraph"/>
              <w:numPr>
                <w:ilvl w:val="0"/>
                <w:numId w:val="4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817634096" w:edGrp="everyone" w:colFirst="1" w:colLast="1"/>
            <w:permStart w:id="89476167" w:edGrp="everyone" w:colFirst="2" w:colLast="2"/>
            <w:permEnd w:id="1504648732"/>
            <w:permEnd w:id="1014976134"/>
            <w:r w:rsidRPr="001A3C6B">
              <w:rPr>
                <w:rFonts w:ascii="Arial" w:hAnsi="Arial" w:cs="Arial"/>
                <w:iCs/>
                <w:w w:val="80"/>
                <w:szCs w:val="24"/>
              </w:rPr>
              <w:t>Evidence of periodic evaluation of the solution after implementation and integrating with the broader hazard management system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1A3C6B" w:rsidRDefault="00AB1F43" w:rsidP="0027374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B1F43" w:rsidRPr="00AB1F43" w:rsidRDefault="00AB1F43" w:rsidP="009905EC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AB1F43" w:rsidRPr="001A3C6B" w:rsidTr="00434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1A3C6B" w:rsidRDefault="00AB1F43" w:rsidP="00CD1AC0">
            <w:pPr>
              <w:pStyle w:val="ListParagraph"/>
              <w:numPr>
                <w:ilvl w:val="0"/>
                <w:numId w:val="4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993878413" w:edGrp="everyone" w:colFirst="1" w:colLast="1"/>
            <w:permStart w:id="70387374" w:edGrp="everyone" w:colFirst="2" w:colLast="2"/>
            <w:permEnd w:id="817634096"/>
            <w:permEnd w:id="89476167"/>
            <w:r w:rsidRPr="001A3C6B">
              <w:rPr>
                <w:rFonts w:ascii="Arial" w:hAnsi="Arial" w:cs="Arial"/>
                <w:iCs/>
                <w:w w:val="80"/>
                <w:szCs w:val="24"/>
              </w:rPr>
              <w:t>A report on how the solution has provided a sustainable and effective solution to the hazard/risk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B1F43" w:rsidRPr="001A3C6B" w:rsidRDefault="00AB1F43" w:rsidP="0027374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B1F43" w:rsidRPr="00AB1F43" w:rsidRDefault="00AB1F43" w:rsidP="009905EC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AB1F43" w:rsidRPr="001A3C6B" w:rsidTr="00434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AB1F43" w:rsidRPr="001A3C6B" w:rsidRDefault="00AB1F43" w:rsidP="00CD1AC0">
            <w:pPr>
              <w:pStyle w:val="ListParagraph"/>
              <w:numPr>
                <w:ilvl w:val="0"/>
                <w:numId w:val="4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632707888" w:edGrp="everyone" w:colFirst="1" w:colLast="1"/>
            <w:permStart w:id="2078618319" w:edGrp="everyone" w:colFirst="2" w:colLast="2"/>
            <w:permEnd w:id="1993878413"/>
            <w:permEnd w:id="70387374"/>
            <w:r w:rsidRPr="001A3C6B">
              <w:rPr>
                <w:rFonts w:ascii="Arial" w:hAnsi="Arial" w:cs="Arial"/>
                <w:iCs/>
                <w:w w:val="80"/>
                <w:szCs w:val="24"/>
              </w:rPr>
              <w:t>Transferability of the solution to other workplaces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AB1F43" w:rsidRPr="001A3C6B" w:rsidRDefault="00AB1F43" w:rsidP="0027374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AB1F43" w:rsidRPr="00AB1F43" w:rsidRDefault="00AB1F43" w:rsidP="009905EC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</w:tbl>
    <w:bookmarkEnd w:id="0"/>
    <w:permEnd w:id="1632707888"/>
    <w:permEnd w:id="2078618319"/>
    <w:p w:rsidR="00076047" w:rsidRDefault="0027374A" w:rsidP="009B60CB">
      <w:pPr>
        <w:spacing w:after="0" w:line="240" w:lineRule="auto"/>
        <w:rPr>
          <w:rFonts w:ascii="Arial" w:hAnsi="Arial" w:cs="Arial"/>
          <w:b/>
          <w:sz w:val="18"/>
        </w:rPr>
      </w:pPr>
      <w:r w:rsidRPr="001A3C6B">
        <w:rPr>
          <w:rFonts w:ascii="Arial" w:hAnsi="Arial" w:cs="Arial"/>
        </w:rPr>
        <w:t>*</w:t>
      </w:r>
      <w:r w:rsidR="001A3C6B" w:rsidRPr="001A3C6B">
        <w:rPr>
          <w:rFonts w:ascii="Arial" w:hAnsi="Arial" w:cs="Arial"/>
        </w:rPr>
        <w:t xml:space="preserve"> </w:t>
      </w:r>
      <w:r w:rsidR="001A3C6B" w:rsidRPr="001A3C6B">
        <w:rPr>
          <w:rFonts w:ascii="Arial" w:hAnsi="Arial" w:cs="Arial"/>
          <w:b/>
          <w:sz w:val="18"/>
        </w:rPr>
        <w:t>Please indicate the key evidence to be made available for review by the judging panel.</w:t>
      </w:r>
    </w:p>
    <w:sectPr w:rsidR="00076047" w:rsidSect="009B60C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2F" w:rsidRDefault="005C392F" w:rsidP="00B162DA">
      <w:pPr>
        <w:spacing w:after="0" w:line="240" w:lineRule="auto"/>
      </w:pPr>
      <w:r>
        <w:separator/>
      </w:r>
    </w:p>
  </w:endnote>
  <w:endnote w:type="continuationSeparator" w:id="0">
    <w:p w:rsidR="005C392F" w:rsidRDefault="005C392F" w:rsidP="00B1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DA" w:rsidRDefault="00B162DA">
    <w:pPr>
      <w:pStyle w:val="Footer"/>
    </w:pPr>
    <w:r>
      <w:t>Page 1 of 1</w:t>
    </w:r>
  </w:p>
  <w:p w:rsidR="00B162DA" w:rsidRDefault="00B16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2F" w:rsidRDefault="005C392F" w:rsidP="00B162DA">
      <w:pPr>
        <w:spacing w:after="0" w:line="240" w:lineRule="auto"/>
      </w:pPr>
      <w:r>
        <w:separator/>
      </w:r>
    </w:p>
  </w:footnote>
  <w:footnote w:type="continuationSeparator" w:id="0">
    <w:p w:rsidR="005C392F" w:rsidRDefault="005C392F" w:rsidP="00B1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D6"/>
    <w:multiLevelType w:val="hybridMultilevel"/>
    <w:tmpl w:val="70C0F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428"/>
    <w:multiLevelType w:val="hybridMultilevel"/>
    <w:tmpl w:val="87D2F9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1C0"/>
    <w:multiLevelType w:val="hybridMultilevel"/>
    <w:tmpl w:val="3F24D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2BD"/>
    <w:multiLevelType w:val="hybridMultilevel"/>
    <w:tmpl w:val="0402F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E3C"/>
    <w:multiLevelType w:val="hybridMultilevel"/>
    <w:tmpl w:val="F79CB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F0A"/>
    <w:multiLevelType w:val="hybridMultilevel"/>
    <w:tmpl w:val="CBFC03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A7A"/>
    <w:multiLevelType w:val="hybridMultilevel"/>
    <w:tmpl w:val="4AB2FA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8AB"/>
    <w:multiLevelType w:val="hybridMultilevel"/>
    <w:tmpl w:val="78549E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4E01"/>
    <w:multiLevelType w:val="hybridMultilevel"/>
    <w:tmpl w:val="D638D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4W90TfiayK6MZgakU+1ztjWMW7J8pNK8KhsT20+DWjuVCSY0cnIs1Wh/B8HyfM5FWJqwaeZySHFzBpG0nQVhQ==" w:salt="TLYM5o7XNSGPqZsz/XJT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B"/>
    <w:rsid w:val="000024F8"/>
    <w:rsid w:val="000517BD"/>
    <w:rsid w:val="00076047"/>
    <w:rsid w:val="00094309"/>
    <w:rsid w:val="000C5BD0"/>
    <w:rsid w:val="001A3C6B"/>
    <w:rsid w:val="0027374A"/>
    <w:rsid w:val="002E252A"/>
    <w:rsid w:val="002E5131"/>
    <w:rsid w:val="00322882"/>
    <w:rsid w:val="00413150"/>
    <w:rsid w:val="004346DD"/>
    <w:rsid w:val="004670D9"/>
    <w:rsid w:val="004C1715"/>
    <w:rsid w:val="005A4890"/>
    <w:rsid w:val="005C392F"/>
    <w:rsid w:val="00601FFC"/>
    <w:rsid w:val="006945D3"/>
    <w:rsid w:val="006A3B19"/>
    <w:rsid w:val="00875DE9"/>
    <w:rsid w:val="00893AF2"/>
    <w:rsid w:val="008E653D"/>
    <w:rsid w:val="009919CA"/>
    <w:rsid w:val="009B60CB"/>
    <w:rsid w:val="00AB1F43"/>
    <w:rsid w:val="00AE6BA6"/>
    <w:rsid w:val="00B162DA"/>
    <w:rsid w:val="00BB2764"/>
    <w:rsid w:val="00BD6C5E"/>
    <w:rsid w:val="00C5409F"/>
    <w:rsid w:val="00C901E4"/>
    <w:rsid w:val="00CD1AC0"/>
    <w:rsid w:val="00D117EB"/>
    <w:rsid w:val="00D67B63"/>
    <w:rsid w:val="00DC24C4"/>
    <w:rsid w:val="00E6007A"/>
    <w:rsid w:val="00E60167"/>
    <w:rsid w:val="00E94E55"/>
    <w:rsid w:val="00EE369A"/>
    <w:rsid w:val="00EF6EA0"/>
    <w:rsid w:val="00F421F1"/>
    <w:rsid w:val="00FB434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8FF7-5078-4919-9BB8-9A4723A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DA"/>
  </w:style>
  <w:style w:type="paragraph" w:styleId="Footer">
    <w:name w:val="footer"/>
    <w:basedOn w:val="Normal"/>
    <w:link w:val="FooterChar"/>
    <w:uiPriority w:val="99"/>
    <w:unhideWhenUsed/>
    <w:rsid w:val="00B1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@sisa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13CA-2F55-4293-9BDA-12E36822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202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Colburn</dc:creator>
  <cp:lastModifiedBy>Gail Warren (SISA)</cp:lastModifiedBy>
  <cp:revision>35</cp:revision>
  <dcterms:created xsi:type="dcterms:W3CDTF">2018-09-25T00:04:00Z</dcterms:created>
  <dcterms:modified xsi:type="dcterms:W3CDTF">2018-09-27T23:24:00Z</dcterms:modified>
</cp:coreProperties>
</file>